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1F" w:rsidRDefault="0070291F" w:rsidP="0070291F">
      <w:pPr>
        <w:spacing w:line="36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71BB">
        <w:rPr>
          <w:rFonts w:ascii="Cambria" w:eastAsia="Times New Roman" w:hAnsi="Cambria" w:cs="Arial"/>
          <w:b/>
          <w:sz w:val="28"/>
          <w:szCs w:val="28"/>
          <w:lang w:eastAsia="pl-PL"/>
        </w:rPr>
        <w:t>Poziomy recyklingu osi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>ągnięte przez Gminę Sośnicowice.</w:t>
      </w:r>
    </w:p>
    <w:p w:rsidR="00D632D5" w:rsidRPr="005171BB" w:rsidRDefault="00D632D5" w:rsidP="0070291F">
      <w:pPr>
        <w:spacing w:line="36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70291F" w:rsidRDefault="0070291F" w:rsidP="0070291F">
      <w:pPr>
        <w:spacing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120972">
        <w:rPr>
          <w:rFonts w:ascii="Cambria" w:eastAsia="Times New Roman" w:hAnsi="Cambria" w:cs="Arial"/>
          <w:sz w:val="24"/>
          <w:szCs w:val="24"/>
          <w:lang w:eastAsia="pl-PL"/>
        </w:rPr>
        <w:t xml:space="preserve">Zgodnie z Rozporządzeniem Ministra Środowiska z dnia 29 maja 2012 r. </w:t>
      </w:r>
      <w:proofErr w:type="spellStart"/>
      <w:r w:rsidRPr="00120972">
        <w:rPr>
          <w:rFonts w:ascii="Cambria" w:eastAsia="Times New Roman" w:hAnsi="Cambria" w:cs="Arial"/>
          <w:sz w:val="24"/>
          <w:szCs w:val="24"/>
          <w:lang w:eastAsia="pl-PL"/>
        </w:rPr>
        <w:t>ws</w:t>
      </w:r>
      <w:proofErr w:type="spellEnd"/>
      <w:r w:rsidRPr="00120972">
        <w:rPr>
          <w:rFonts w:ascii="Cambria" w:eastAsia="Times New Roman" w:hAnsi="Cambria" w:cs="Arial"/>
          <w:sz w:val="24"/>
          <w:szCs w:val="24"/>
          <w:lang w:eastAsia="pl-PL"/>
        </w:rPr>
        <w:t xml:space="preserve">. poziomów recyklingu, przygotowania do ponownego użycia i odzysku innymi metodami niektórych frakcji odpadów </w:t>
      </w:r>
      <w:r>
        <w:rPr>
          <w:rFonts w:ascii="Cambria" w:eastAsia="Times New Roman" w:hAnsi="Cambria" w:cs="Arial"/>
          <w:sz w:val="24"/>
          <w:szCs w:val="24"/>
          <w:lang w:eastAsia="pl-PL"/>
        </w:rPr>
        <w:t>komunalnych, na terenie Gminy Sośnicowice osiągnięto następujące poziomy:</w:t>
      </w: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2012r.</w:t>
      </w:r>
    </w:p>
    <w:p w:rsidR="00547A8D" w:rsidRDefault="00547A8D" w:rsidP="00547A8D">
      <w:pPr>
        <w:numPr>
          <w:ilvl w:val="0"/>
          <w:numId w:val="3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="00BE1AEE"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25,60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547A8D" w:rsidRDefault="00547A8D" w:rsidP="00547A8D">
      <w:pPr>
        <w:numPr>
          <w:ilvl w:val="0"/>
          <w:numId w:val="3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="00BE1AEE" w:rsidRPr="00BE1AEE">
        <w:rPr>
          <w:rFonts w:asciiTheme="majorHAnsi" w:hAnsiTheme="majorHAnsi"/>
          <w:b/>
          <w:sz w:val="24"/>
          <w:szCs w:val="24"/>
        </w:rPr>
        <w:t>59,56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547A8D" w:rsidRPr="00547A8D" w:rsidRDefault="00547A8D" w:rsidP="00547A8D">
      <w:pPr>
        <w:numPr>
          <w:ilvl w:val="0"/>
          <w:numId w:val="3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="00BE1AEE" w:rsidRPr="00BE1AEE">
        <w:rPr>
          <w:rFonts w:asciiTheme="majorHAnsi" w:hAnsiTheme="majorHAnsi"/>
          <w:b/>
          <w:sz w:val="24"/>
          <w:szCs w:val="24"/>
        </w:rPr>
        <w:t>87,11%</w:t>
      </w:r>
    </w:p>
    <w:p w:rsidR="00547A8D" w:rsidRDefault="00547A8D" w:rsidP="00547A8D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2013r.</w:t>
      </w:r>
    </w:p>
    <w:p w:rsidR="00547A8D" w:rsidRDefault="00547A8D" w:rsidP="00547A8D">
      <w:pPr>
        <w:numPr>
          <w:ilvl w:val="0"/>
          <w:numId w:val="2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30,16%</w:t>
      </w:r>
    </w:p>
    <w:p w:rsidR="00547A8D" w:rsidRDefault="00547A8D" w:rsidP="00547A8D">
      <w:pPr>
        <w:numPr>
          <w:ilvl w:val="0"/>
          <w:numId w:val="2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="00BE1AEE">
        <w:rPr>
          <w:rFonts w:asciiTheme="majorHAnsi" w:hAnsiTheme="majorHAnsi"/>
          <w:b/>
          <w:sz w:val="24"/>
          <w:szCs w:val="24"/>
        </w:rPr>
        <w:t>2,</w:t>
      </w:r>
      <w:r w:rsidRPr="00BE1AEE">
        <w:rPr>
          <w:rFonts w:asciiTheme="majorHAnsi" w:hAnsiTheme="majorHAnsi"/>
          <w:b/>
          <w:sz w:val="24"/>
          <w:szCs w:val="24"/>
        </w:rPr>
        <w:t>15%</w:t>
      </w:r>
    </w:p>
    <w:p w:rsidR="00547A8D" w:rsidRDefault="00547A8D" w:rsidP="00547A8D">
      <w:pPr>
        <w:numPr>
          <w:ilvl w:val="0"/>
          <w:numId w:val="2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E1AEE" w:rsidRPr="00547A8D" w:rsidRDefault="00BE1AEE" w:rsidP="00BE1AEE">
      <w:pPr>
        <w:spacing w:line="360" w:lineRule="auto"/>
        <w:ind w:left="426"/>
        <w:rPr>
          <w:rFonts w:asciiTheme="majorHAnsi" w:hAnsiTheme="majorHAnsi"/>
          <w:sz w:val="24"/>
          <w:szCs w:val="24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2014r.</w:t>
      </w:r>
    </w:p>
    <w:p w:rsidR="00547A8D" w:rsidRDefault="00547A8D" w:rsidP="00BE1AEE">
      <w:pPr>
        <w:numPr>
          <w:ilvl w:val="0"/>
          <w:numId w:val="4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="00BE1AEE"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35,25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547A8D" w:rsidRDefault="00547A8D" w:rsidP="00BE1AEE">
      <w:pPr>
        <w:numPr>
          <w:ilvl w:val="0"/>
          <w:numId w:val="4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="00BE1AEE">
        <w:rPr>
          <w:rFonts w:asciiTheme="majorHAnsi" w:hAnsiTheme="majorHAnsi"/>
          <w:b/>
          <w:sz w:val="24"/>
          <w:szCs w:val="24"/>
        </w:rPr>
        <w:t>0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547A8D" w:rsidRPr="00547A8D" w:rsidRDefault="00547A8D" w:rsidP="00BE1AEE">
      <w:pPr>
        <w:numPr>
          <w:ilvl w:val="0"/>
          <w:numId w:val="4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547A8D" w:rsidRDefault="00547A8D" w:rsidP="00BE1AEE">
      <w:pPr>
        <w:spacing w:line="36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2015r.</w:t>
      </w:r>
    </w:p>
    <w:p w:rsidR="00BE1AEE" w:rsidRDefault="00BE1AEE" w:rsidP="00BE1AEE">
      <w:pPr>
        <w:numPr>
          <w:ilvl w:val="0"/>
          <w:numId w:val="5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6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,70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BE1AEE" w:rsidRPr="00BE1AEE" w:rsidRDefault="00BE1AEE" w:rsidP="00BE1AEE">
      <w:pPr>
        <w:numPr>
          <w:ilvl w:val="0"/>
          <w:numId w:val="5"/>
        </w:numPr>
        <w:spacing w:line="360" w:lineRule="auto"/>
        <w:ind w:left="426" w:hanging="284"/>
        <w:rPr>
          <w:rFonts w:asciiTheme="majorHAnsi" w:hAnsiTheme="majorHAnsi"/>
          <w:b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>0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BE1AEE" w:rsidRDefault="00BE1AEE" w:rsidP="00BE1AEE">
      <w:pPr>
        <w:numPr>
          <w:ilvl w:val="0"/>
          <w:numId w:val="5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</w:t>
      </w:r>
      <w:r w:rsidRPr="00BE1AEE">
        <w:rPr>
          <w:rFonts w:asciiTheme="majorHAnsi" w:hAnsiTheme="majorHAnsi"/>
          <w:b/>
          <w:sz w:val="24"/>
          <w:szCs w:val="24"/>
        </w:rPr>
        <w:t xml:space="preserve"> 100%</w:t>
      </w:r>
    </w:p>
    <w:p w:rsidR="00BE1AEE" w:rsidRDefault="00BE1AEE" w:rsidP="00BE1AEE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2016r.</w:t>
      </w:r>
    </w:p>
    <w:p w:rsidR="00BE1AEE" w:rsidRDefault="00BE1AEE" w:rsidP="00BE1AEE">
      <w:pPr>
        <w:numPr>
          <w:ilvl w:val="0"/>
          <w:numId w:val="6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37,16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BE1AEE" w:rsidRDefault="00BE1AEE" w:rsidP="00BE1AEE">
      <w:pPr>
        <w:numPr>
          <w:ilvl w:val="0"/>
          <w:numId w:val="6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</w:t>
      </w:r>
      <w:r w:rsidRPr="00BE1AEE">
        <w:rPr>
          <w:rFonts w:asciiTheme="majorHAnsi" w:hAnsiTheme="majorHAnsi"/>
          <w:b/>
          <w:sz w:val="24"/>
          <w:szCs w:val="24"/>
        </w:rPr>
        <w:t xml:space="preserve"> 0%</w:t>
      </w:r>
    </w:p>
    <w:p w:rsidR="00BE1AEE" w:rsidRPr="00547A8D" w:rsidRDefault="00BE1AEE" w:rsidP="00BE1AEE">
      <w:pPr>
        <w:numPr>
          <w:ilvl w:val="0"/>
          <w:numId w:val="6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E1AEE" w:rsidRPr="00547A8D" w:rsidRDefault="00BE1AEE" w:rsidP="00BE1AEE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2017r.</w:t>
      </w:r>
    </w:p>
    <w:p w:rsidR="00BE1AEE" w:rsidRDefault="00BE1AEE" w:rsidP="00BE1AEE">
      <w:pPr>
        <w:numPr>
          <w:ilvl w:val="0"/>
          <w:numId w:val="7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przygotowania do ponownego użycia i odzysku innymi metodami surowców wtórnych, w tym papier, metal, tworzywa sztuczne i szkła –</w:t>
      </w: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35%</w:t>
      </w:r>
    </w:p>
    <w:p w:rsidR="00BE1AEE" w:rsidRDefault="00BE1AEE" w:rsidP="00BE1AEE">
      <w:pPr>
        <w:numPr>
          <w:ilvl w:val="0"/>
          <w:numId w:val="7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>34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BE1AEE" w:rsidRPr="00547A8D" w:rsidRDefault="00BE1AEE" w:rsidP="00BE1AEE">
      <w:pPr>
        <w:numPr>
          <w:ilvl w:val="0"/>
          <w:numId w:val="7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E1AEE" w:rsidRDefault="00BE1AEE" w:rsidP="00BE1AEE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2018r. </w:t>
      </w:r>
    </w:p>
    <w:p w:rsidR="00BE1AEE" w:rsidRDefault="00BE1AEE" w:rsidP="00BE1AEE">
      <w:pPr>
        <w:numPr>
          <w:ilvl w:val="0"/>
          <w:numId w:val="8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37%</w:t>
      </w:r>
    </w:p>
    <w:p w:rsidR="00BE1AEE" w:rsidRDefault="00BE1AEE" w:rsidP="00BE1AEE">
      <w:pPr>
        <w:numPr>
          <w:ilvl w:val="0"/>
          <w:numId w:val="8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>
        <w:rPr>
          <w:rFonts w:asciiTheme="majorHAnsi" w:hAnsiTheme="majorHAnsi"/>
          <w:b/>
          <w:sz w:val="24"/>
          <w:szCs w:val="24"/>
        </w:rPr>
        <w:t>31</w:t>
      </w:r>
      <w:r w:rsidRPr="00BE1AEE">
        <w:rPr>
          <w:rFonts w:asciiTheme="majorHAnsi" w:hAnsiTheme="majorHAnsi"/>
          <w:b/>
          <w:sz w:val="24"/>
          <w:szCs w:val="24"/>
        </w:rPr>
        <w:t>%</w:t>
      </w:r>
    </w:p>
    <w:p w:rsidR="00BE1AEE" w:rsidRPr="00547A8D" w:rsidRDefault="00BE1AEE" w:rsidP="00BE1AEE">
      <w:pPr>
        <w:numPr>
          <w:ilvl w:val="0"/>
          <w:numId w:val="8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100%</w:t>
      </w:r>
    </w:p>
    <w:p w:rsidR="00BE1AEE" w:rsidRDefault="00BE1AEE" w:rsidP="00BE1AEE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2019r.</w:t>
      </w:r>
    </w:p>
    <w:p w:rsidR="00BE1AEE" w:rsidRDefault="00BE1AEE" w:rsidP="00BE1AEE">
      <w:pPr>
        <w:numPr>
          <w:ilvl w:val="0"/>
          <w:numId w:val="9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31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BE1AEE" w:rsidRDefault="00BE1AEE" w:rsidP="00BE1AEE">
      <w:pPr>
        <w:numPr>
          <w:ilvl w:val="0"/>
          <w:numId w:val="9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20%</w:t>
      </w:r>
    </w:p>
    <w:p w:rsidR="00BE1AEE" w:rsidRPr="00547A8D" w:rsidRDefault="00BE1AEE" w:rsidP="00BE1AEE">
      <w:pPr>
        <w:numPr>
          <w:ilvl w:val="0"/>
          <w:numId w:val="9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70%</w:t>
      </w:r>
    </w:p>
    <w:p w:rsidR="00BE1AEE" w:rsidRDefault="00BE1AEE" w:rsidP="00BE1AEE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47A8D" w:rsidRPr="00BE1AEE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BE1AEE">
        <w:rPr>
          <w:rFonts w:ascii="Cambria" w:eastAsia="Times New Roman" w:hAnsi="Cambria" w:cs="Arial"/>
          <w:b/>
          <w:sz w:val="24"/>
          <w:szCs w:val="24"/>
          <w:lang w:eastAsia="pl-PL"/>
        </w:rPr>
        <w:t>2020r.</w:t>
      </w:r>
    </w:p>
    <w:p w:rsidR="00BE1AEE" w:rsidRDefault="00BE1AEE" w:rsidP="00BE1AEE">
      <w:pPr>
        <w:numPr>
          <w:ilvl w:val="0"/>
          <w:numId w:val="10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i odzysku innymi metodami surowców wtórnych, w tym papier, metal, tworzywa sztuczne i szkła – </w:t>
      </w:r>
      <w:r w:rsidRPr="00BE1AEE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40%</w:t>
      </w:r>
    </w:p>
    <w:p w:rsidR="00BE1AEE" w:rsidRDefault="00BE1AEE" w:rsidP="00BE1AEE">
      <w:pPr>
        <w:numPr>
          <w:ilvl w:val="0"/>
          <w:numId w:val="10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poziom ograniczenia masy odpadów komunalnych ulegających biodegradacji kierowanych do składowania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24%</w:t>
      </w:r>
    </w:p>
    <w:p w:rsidR="00BE1AEE" w:rsidRPr="00547A8D" w:rsidRDefault="00BE1AEE" w:rsidP="00BE1AEE">
      <w:pPr>
        <w:numPr>
          <w:ilvl w:val="0"/>
          <w:numId w:val="10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547A8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547A8D">
        <w:rPr>
          <w:rFonts w:asciiTheme="majorHAnsi" w:hAnsiTheme="majorHAnsi"/>
          <w:sz w:val="24"/>
          <w:szCs w:val="24"/>
        </w:rPr>
        <w:t xml:space="preserve"> – </w:t>
      </w:r>
      <w:r w:rsidRPr="00BE1AEE">
        <w:rPr>
          <w:rFonts w:asciiTheme="majorHAnsi" w:hAnsiTheme="majorHAnsi"/>
          <w:b/>
          <w:sz w:val="24"/>
          <w:szCs w:val="24"/>
        </w:rPr>
        <w:t>67%</w:t>
      </w:r>
    </w:p>
    <w:p w:rsidR="00BE1AEE" w:rsidRDefault="00BE1AEE" w:rsidP="00BE1AEE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47A8D" w:rsidRPr="009372CD" w:rsidRDefault="00547A8D" w:rsidP="00547A8D">
      <w:pPr>
        <w:numPr>
          <w:ilvl w:val="0"/>
          <w:numId w:val="1"/>
        </w:numPr>
        <w:spacing w:line="360" w:lineRule="auto"/>
        <w:ind w:left="284" w:hanging="284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9372CD">
        <w:rPr>
          <w:rFonts w:ascii="Cambria" w:eastAsia="Times New Roman" w:hAnsi="Cambria" w:cs="Arial"/>
          <w:b/>
          <w:sz w:val="24"/>
          <w:szCs w:val="24"/>
          <w:lang w:eastAsia="pl-PL"/>
        </w:rPr>
        <w:t>2021r.</w:t>
      </w:r>
    </w:p>
    <w:p w:rsidR="00BE1AEE" w:rsidRPr="009372CD" w:rsidRDefault="00BE1AEE" w:rsidP="00BE1AEE">
      <w:pPr>
        <w:numPr>
          <w:ilvl w:val="0"/>
          <w:numId w:val="11"/>
        </w:numPr>
        <w:spacing w:line="360" w:lineRule="auto"/>
        <w:ind w:left="426" w:hanging="284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poziom przygotowania do ponownego użycia </w:t>
      </w:r>
      <w:r w:rsidR="009372CD"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>następujących frakcji odpadów komunalnych:</w:t>
      </w:r>
      <w:r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papier</w:t>
      </w:r>
      <w:r w:rsidR="009372CD"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>u</w:t>
      </w:r>
      <w:r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>, metal</w:t>
      </w:r>
      <w:r w:rsidR="009372CD"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>i, tworzyw</w:t>
      </w:r>
      <w:r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sztuczn</w:t>
      </w:r>
      <w:r w:rsidR="009372CD"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>ych</w:t>
      </w:r>
      <w:r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szkła – </w:t>
      </w:r>
      <w:r w:rsidR="009372CD" w:rsidRPr="009372C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16,59</w:t>
      </w:r>
      <w:r w:rsidRPr="009372CD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%</w:t>
      </w:r>
    </w:p>
    <w:p w:rsidR="00BE1AEE" w:rsidRPr="009372CD" w:rsidRDefault="00BE1AEE" w:rsidP="00BE1AEE">
      <w:pPr>
        <w:numPr>
          <w:ilvl w:val="0"/>
          <w:numId w:val="11"/>
        </w:numPr>
        <w:spacing w:line="360" w:lineRule="auto"/>
        <w:ind w:left="426" w:hanging="284"/>
        <w:rPr>
          <w:rFonts w:asciiTheme="majorHAnsi" w:hAnsiTheme="majorHAnsi"/>
          <w:sz w:val="24"/>
          <w:szCs w:val="24"/>
        </w:rPr>
      </w:pPr>
      <w:r w:rsidRPr="009372CD">
        <w:rPr>
          <w:rFonts w:asciiTheme="majorHAnsi" w:eastAsia="Times New Roman" w:hAnsiTheme="majorHAnsi" w:cs="Arial"/>
          <w:sz w:val="24"/>
          <w:szCs w:val="24"/>
          <w:lang w:eastAsia="pl-PL"/>
        </w:rPr>
        <w:t>poziom recyklingu, przygotowania do ponownego użycia i odzysku innymi metodami niż niebezpieczne odpadów budowlanych i rozbiórkowych</w:t>
      </w:r>
      <w:r w:rsidRPr="009372CD">
        <w:rPr>
          <w:rFonts w:asciiTheme="majorHAnsi" w:hAnsiTheme="majorHAnsi"/>
          <w:sz w:val="24"/>
          <w:szCs w:val="24"/>
        </w:rPr>
        <w:t xml:space="preserve"> </w:t>
      </w:r>
      <w:r w:rsidR="009372CD" w:rsidRPr="009372CD">
        <w:rPr>
          <w:rFonts w:asciiTheme="majorHAnsi" w:hAnsiTheme="majorHAnsi"/>
          <w:sz w:val="24"/>
          <w:szCs w:val="24"/>
        </w:rPr>
        <w:t xml:space="preserve">– </w:t>
      </w:r>
      <w:r w:rsidR="009372CD" w:rsidRPr="009372CD">
        <w:rPr>
          <w:rFonts w:asciiTheme="majorHAnsi" w:hAnsiTheme="majorHAnsi"/>
          <w:b/>
          <w:sz w:val="24"/>
          <w:szCs w:val="24"/>
        </w:rPr>
        <w:t>95,84</w:t>
      </w:r>
      <w:r w:rsidRPr="009372CD">
        <w:rPr>
          <w:rFonts w:asciiTheme="majorHAnsi" w:hAnsiTheme="majorHAnsi"/>
          <w:b/>
          <w:sz w:val="24"/>
          <w:szCs w:val="24"/>
        </w:rPr>
        <w:t>%</w:t>
      </w:r>
    </w:p>
    <w:p w:rsidR="00BE1AEE" w:rsidRPr="00547A8D" w:rsidRDefault="009372CD" w:rsidP="00BE1AEE">
      <w:pPr>
        <w:spacing w:line="360" w:lineRule="auto"/>
        <w:ind w:left="284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Georgia" w:hAnsi="Georgia"/>
          <w:sz w:val="27"/>
          <w:szCs w:val="27"/>
        </w:rPr>
        <w:br/>
      </w:r>
    </w:p>
    <w:sectPr w:rsidR="00BE1AEE" w:rsidRPr="00547A8D" w:rsidSect="00D632D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95F"/>
    <w:multiLevelType w:val="hybridMultilevel"/>
    <w:tmpl w:val="2DEE8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B1A55"/>
    <w:multiLevelType w:val="hybridMultilevel"/>
    <w:tmpl w:val="E0D6F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140C8"/>
    <w:multiLevelType w:val="hybridMultilevel"/>
    <w:tmpl w:val="D9A8C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322B3"/>
    <w:multiLevelType w:val="hybridMultilevel"/>
    <w:tmpl w:val="E13A1D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6716F56"/>
    <w:multiLevelType w:val="hybridMultilevel"/>
    <w:tmpl w:val="F4FC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A6E78"/>
    <w:multiLevelType w:val="hybridMultilevel"/>
    <w:tmpl w:val="9482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F7033"/>
    <w:multiLevelType w:val="hybridMultilevel"/>
    <w:tmpl w:val="6436C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D0A97"/>
    <w:multiLevelType w:val="hybridMultilevel"/>
    <w:tmpl w:val="09009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B472B"/>
    <w:multiLevelType w:val="hybridMultilevel"/>
    <w:tmpl w:val="E6E68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416812"/>
    <w:multiLevelType w:val="hybridMultilevel"/>
    <w:tmpl w:val="B534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C3215"/>
    <w:multiLevelType w:val="hybridMultilevel"/>
    <w:tmpl w:val="485661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91F"/>
    <w:rsid w:val="000A1C2C"/>
    <w:rsid w:val="000E2302"/>
    <w:rsid w:val="000F4D90"/>
    <w:rsid w:val="00204D11"/>
    <w:rsid w:val="002951CC"/>
    <w:rsid w:val="00547A8D"/>
    <w:rsid w:val="0070291F"/>
    <w:rsid w:val="00767C06"/>
    <w:rsid w:val="009372CD"/>
    <w:rsid w:val="009663C0"/>
    <w:rsid w:val="009D7722"/>
    <w:rsid w:val="009F68CE"/>
    <w:rsid w:val="00AB358C"/>
    <w:rsid w:val="00BD3682"/>
    <w:rsid w:val="00BE1AEE"/>
    <w:rsid w:val="00C34903"/>
    <w:rsid w:val="00C93911"/>
    <w:rsid w:val="00D632D5"/>
    <w:rsid w:val="00D72220"/>
    <w:rsid w:val="00E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91F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91F"/>
    <w:pPr>
      <w:ind w:left="720"/>
      <w:contextualSpacing/>
    </w:pPr>
  </w:style>
  <w:style w:type="table" w:styleId="Tabela-Siatka">
    <w:name w:val="Table Grid"/>
    <w:basedOn w:val="Standardowy"/>
    <w:uiPriority w:val="59"/>
    <w:rsid w:val="00702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Dorotam</dc:creator>
  <cp:lastModifiedBy>informatyk@sosnicowice.pl</cp:lastModifiedBy>
  <cp:revision>2</cp:revision>
  <cp:lastPrinted>2015-10-21T13:37:00Z</cp:lastPrinted>
  <dcterms:created xsi:type="dcterms:W3CDTF">2022-11-09T07:27:00Z</dcterms:created>
  <dcterms:modified xsi:type="dcterms:W3CDTF">2022-11-09T07:27:00Z</dcterms:modified>
</cp:coreProperties>
</file>